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3A" w:rsidRPr="009D0419" w:rsidRDefault="00BB673A" w:rsidP="00BB6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419">
        <w:rPr>
          <w:rFonts w:ascii="Times New Roman" w:hAnsi="Times New Roman" w:cs="Times New Roman"/>
          <w:sz w:val="24"/>
          <w:szCs w:val="24"/>
        </w:rPr>
        <w:t xml:space="preserve">Кемеровская область </w:t>
      </w:r>
      <w:proofErr w:type="spellStart"/>
      <w:r w:rsidRPr="009D0419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9D0419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BB673A" w:rsidRPr="009D0419" w:rsidRDefault="00BB673A" w:rsidP="00BB6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419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BB673A" w:rsidRPr="009D0419" w:rsidRDefault="00BB673A" w:rsidP="00BB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1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B673A" w:rsidRPr="009D0419" w:rsidRDefault="00BB673A" w:rsidP="00BB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19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BB673A" w:rsidRDefault="00BB673A" w:rsidP="00BB673A">
      <w:pPr>
        <w:pStyle w:val="a3"/>
        <w:spacing w:before="120" w:after="120"/>
        <w:ind w:firstLine="709"/>
        <w:rPr>
          <w:sz w:val="28"/>
          <w:szCs w:val="28"/>
        </w:rPr>
      </w:pPr>
    </w:p>
    <w:p w:rsidR="00BB673A" w:rsidRDefault="00BB673A" w:rsidP="00BB673A">
      <w:pPr>
        <w:pStyle w:val="a3"/>
        <w:spacing w:before="120" w:after="120"/>
        <w:ind w:firstLine="709"/>
        <w:rPr>
          <w:sz w:val="28"/>
          <w:szCs w:val="28"/>
        </w:rPr>
      </w:pPr>
    </w:p>
    <w:p w:rsidR="00BB673A" w:rsidRDefault="00BB673A" w:rsidP="00BB673A">
      <w:pPr>
        <w:pStyle w:val="a3"/>
        <w:spacing w:before="120" w:after="120"/>
        <w:ind w:firstLine="709"/>
        <w:rPr>
          <w:sz w:val="28"/>
          <w:szCs w:val="28"/>
        </w:rPr>
      </w:pPr>
    </w:p>
    <w:p w:rsidR="00BB673A" w:rsidRDefault="00BB673A" w:rsidP="00BB673A">
      <w:pPr>
        <w:pStyle w:val="a3"/>
        <w:spacing w:before="120" w:after="120"/>
        <w:ind w:firstLine="709"/>
        <w:rPr>
          <w:sz w:val="28"/>
          <w:szCs w:val="28"/>
        </w:rPr>
      </w:pPr>
    </w:p>
    <w:p w:rsidR="00BB673A" w:rsidRDefault="00BB673A" w:rsidP="00BB673A">
      <w:pPr>
        <w:pStyle w:val="a3"/>
        <w:spacing w:before="120" w:after="120"/>
        <w:ind w:firstLine="709"/>
        <w:rPr>
          <w:sz w:val="28"/>
          <w:szCs w:val="28"/>
        </w:rPr>
      </w:pPr>
    </w:p>
    <w:p w:rsidR="00BB673A" w:rsidRDefault="00BB673A" w:rsidP="00BB673A">
      <w:pPr>
        <w:pStyle w:val="a3"/>
        <w:spacing w:before="120" w:after="120"/>
        <w:ind w:firstLine="709"/>
        <w:rPr>
          <w:sz w:val="28"/>
          <w:szCs w:val="28"/>
        </w:rPr>
      </w:pPr>
    </w:p>
    <w:p w:rsidR="00BB673A" w:rsidRPr="00BB673A" w:rsidRDefault="00BB673A" w:rsidP="00BB673A">
      <w:pPr>
        <w:jc w:val="center"/>
        <w:rPr>
          <w:rFonts w:ascii="Monotype Corsiva" w:hAnsi="Monotype Corsiva" w:cs="Times New Roman"/>
          <w:sz w:val="56"/>
          <w:szCs w:val="56"/>
        </w:rPr>
      </w:pPr>
      <w:r w:rsidRPr="00BB673A">
        <w:rPr>
          <w:rFonts w:ascii="Monotype Corsiva" w:hAnsi="Monotype Corsiva" w:cs="Times New Roman"/>
          <w:sz w:val="56"/>
          <w:szCs w:val="56"/>
        </w:rPr>
        <w:t>Особенности формирования безопасности собственной жизнедеятельности</w:t>
      </w:r>
    </w:p>
    <w:p w:rsidR="00BB673A" w:rsidRPr="009D0419" w:rsidRDefault="00BB673A" w:rsidP="00BB673A">
      <w:pPr>
        <w:spacing w:before="360" w:after="240"/>
        <w:jc w:val="center"/>
        <w:rPr>
          <w:rFonts w:ascii="Times New Roman" w:hAnsi="Times New Roman" w:cs="Times New Roman"/>
          <w:sz w:val="36"/>
          <w:szCs w:val="36"/>
        </w:rPr>
      </w:pPr>
      <w:r w:rsidRPr="009D0419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BB673A" w:rsidRDefault="00BB673A" w:rsidP="00BB67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673A" w:rsidRDefault="00BB673A" w:rsidP="00BB67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673A" w:rsidRPr="009D0419" w:rsidRDefault="00BB673A" w:rsidP="00BB67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673A" w:rsidRPr="009D0419" w:rsidRDefault="00BB673A" w:rsidP="00BB673A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0419">
        <w:rPr>
          <w:rFonts w:ascii="Times New Roman" w:hAnsi="Times New Roman" w:cs="Times New Roman"/>
          <w:color w:val="000000"/>
          <w:sz w:val="28"/>
          <w:szCs w:val="28"/>
        </w:rPr>
        <w:t>Составитель: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419">
        <w:rPr>
          <w:rFonts w:ascii="Times New Roman" w:hAnsi="Times New Roman" w:cs="Times New Roman"/>
          <w:color w:val="000000"/>
          <w:sz w:val="28"/>
          <w:szCs w:val="28"/>
        </w:rPr>
        <w:t xml:space="preserve">Г. Мякишева, </w:t>
      </w:r>
    </w:p>
    <w:p w:rsidR="00BB673A" w:rsidRPr="009D0419" w:rsidRDefault="00BB673A" w:rsidP="00BB673A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0419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BB673A" w:rsidRPr="00332D2F" w:rsidRDefault="00BB673A" w:rsidP="00BB673A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BB673A" w:rsidRPr="00332D2F" w:rsidRDefault="00BB673A" w:rsidP="00BB673A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BB673A" w:rsidRPr="00332D2F" w:rsidRDefault="00BB673A" w:rsidP="00BB673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BB673A" w:rsidRDefault="00BB673A" w:rsidP="00BB673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BB673A" w:rsidRDefault="00BB673A" w:rsidP="00BB673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BB673A" w:rsidRPr="00332D2F" w:rsidRDefault="00BB673A" w:rsidP="00BB673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г.</w:t>
      </w:r>
    </w:p>
    <w:p w:rsidR="006D7A96" w:rsidRPr="00BB673A" w:rsidRDefault="006D7A96" w:rsidP="00BB673A">
      <w:pPr>
        <w:spacing w:before="120" w:after="12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Жизнедеятельность человека неразрывно связана с окружающей его средой обитания, которая в свою очередь наполнена большим количеством опасностей. Проблема безопасности жизнедеятельности признается во всем мире, и считается одной из наиболее важных проблем требующих решения. Каждый человек, и взрослый, и ребенок в любой момент может оказаться в чрезвычайной ситуации, столкнуться с опасностью. Техногенные и экологические катастрофы, террористические акты, военные конфликты, рост преступности, социальная и экономическая нестабильность особенно остро сказываются на детях.</w:t>
      </w:r>
    </w:p>
    <w:p w:rsidR="006D7A96" w:rsidRPr="00BB673A" w:rsidRDefault="006D7A96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Дети - наиболее незащищённая часть населения. Познавая окружающий мир,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BB673A">
        <w:rPr>
          <w:color w:val="111111"/>
          <w:sz w:val="28"/>
          <w:szCs w:val="28"/>
        </w:rPr>
        <w:t> зачастую попадают в ситуации, угрожающие их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 и здоровью</w:t>
      </w:r>
      <w:r w:rsidRPr="00BB673A">
        <w:rPr>
          <w:color w:val="111111"/>
          <w:sz w:val="28"/>
          <w:szCs w:val="28"/>
        </w:rPr>
        <w:t>. Это диктует необходимость начинать обучение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правилам безопасного поведения с дошкольного возраста</w:t>
      </w:r>
      <w:r w:rsidRPr="00BB673A">
        <w:rPr>
          <w:color w:val="111111"/>
          <w:sz w:val="28"/>
          <w:szCs w:val="28"/>
        </w:rPr>
        <w:t>.</w:t>
      </w:r>
    </w:p>
    <w:p w:rsidR="006D7A96" w:rsidRPr="00BB673A" w:rsidRDefault="006D7A96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Формирование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 безопасности и жизнедеятельности детей в условиях дошкольного</w:t>
      </w:r>
      <w:r w:rsidRPr="00BB673A">
        <w:rPr>
          <w:color w:val="111111"/>
          <w:sz w:val="28"/>
          <w:szCs w:val="28"/>
        </w:rPr>
        <w:t> образовательного учреждения является актуальной и значимой проблемой, поскольку обусловлено объективной необходимостью информирования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правилах безопасного поведения</w:t>
      </w:r>
      <w:r w:rsidRPr="00BB673A">
        <w:rPr>
          <w:color w:val="111111"/>
          <w:sz w:val="28"/>
          <w:szCs w:val="28"/>
        </w:rPr>
        <w:t>, приобретения ими опыта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в быту</w:t>
      </w:r>
      <w:r w:rsidRPr="00BB673A">
        <w:rPr>
          <w:color w:val="111111"/>
          <w:sz w:val="28"/>
          <w:szCs w:val="28"/>
        </w:rPr>
        <w:t>, на природе и на дороге. Современный мир изменил подход к проблеме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BB673A">
        <w:rPr>
          <w:color w:val="111111"/>
          <w:sz w:val="28"/>
          <w:szCs w:val="28"/>
        </w:rPr>
        <w:t>, и в неё вошли такие понятия как экологическая катастрофа и терроризм.</w:t>
      </w:r>
    </w:p>
    <w:p w:rsidR="006D7A96" w:rsidRPr="00BB673A" w:rsidRDefault="006D7A96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Ребёнок попадает в различные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жизненные ситуации</w:t>
      </w:r>
      <w:r w:rsidRPr="00BB673A">
        <w:rPr>
          <w:color w:val="111111"/>
          <w:sz w:val="28"/>
          <w:szCs w:val="28"/>
        </w:rPr>
        <w:t>, в которых он может просто растеряться.</w:t>
      </w:r>
    </w:p>
    <w:p w:rsidR="006D7A96" w:rsidRPr="00BB673A" w:rsidRDefault="006D7A96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 xml:space="preserve">Во-первых, надо дать детям необходимую сумму знания общепринятых человеком </w:t>
      </w:r>
      <w:proofErr w:type="gramStart"/>
      <w:r w:rsidRPr="00BB673A">
        <w:rPr>
          <w:color w:val="111111"/>
          <w:sz w:val="28"/>
          <w:szCs w:val="28"/>
        </w:rPr>
        <w:t>нормах</w:t>
      </w:r>
      <w:proofErr w:type="gramEnd"/>
      <w:r w:rsidRPr="00BB673A">
        <w:rPr>
          <w:color w:val="111111"/>
          <w:sz w:val="28"/>
          <w:szCs w:val="28"/>
        </w:rPr>
        <w:t xml:space="preserve"> поведения.</w:t>
      </w:r>
    </w:p>
    <w:p w:rsidR="006D7A96" w:rsidRPr="00BB673A" w:rsidRDefault="006D7A96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Во-вторых,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</w:p>
    <w:p w:rsidR="006D7A96" w:rsidRPr="00BB673A" w:rsidRDefault="006D7A96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В-третьих, развивать у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BB673A">
        <w:rPr>
          <w:color w:val="111111"/>
          <w:sz w:val="28"/>
          <w:szCs w:val="28"/>
        </w:rPr>
        <w:t> самостоятельность и ответственность.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Система работы по ознакомлению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правилами безопасности</w:t>
      </w:r>
      <w:r w:rsidRPr="00BB673A">
        <w:rPr>
          <w:color w:val="111111"/>
          <w:sz w:val="28"/>
          <w:szCs w:val="28"/>
        </w:rPr>
        <w:t> раскрыта в программе.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BB673A">
        <w:rPr>
          <w:color w:val="111111"/>
          <w:sz w:val="28"/>
          <w:szCs w:val="28"/>
        </w:rPr>
        <w:t xml:space="preserve"> под редакцией Н. Е. </w:t>
      </w:r>
      <w:proofErr w:type="spellStart"/>
      <w:r w:rsidRPr="00BB673A">
        <w:rPr>
          <w:color w:val="111111"/>
          <w:sz w:val="28"/>
          <w:szCs w:val="28"/>
        </w:rPr>
        <w:t>Вераксы</w:t>
      </w:r>
      <w:proofErr w:type="spellEnd"/>
      <w:r w:rsidRPr="00BB673A">
        <w:rPr>
          <w:color w:val="111111"/>
          <w:sz w:val="28"/>
          <w:szCs w:val="28"/>
        </w:rPr>
        <w:t>, в соответствии с требованиями ФГОС ДО.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  <w:bdr w:val="none" w:sz="0" w:space="0" w:color="auto" w:frame="1"/>
        </w:rPr>
        <w:t>В программе</w:t>
      </w:r>
      <w:r w:rsidRPr="00BB673A">
        <w:rPr>
          <w:color w:val="111111"/>
          <w:sz w:val="28"/>
          <w:szCs w:val="28"/>
        </w:rPr>
        <w:t>:</w:t>
      </w:r>
      <w:r w:rsidR="00BB673A">
        <w:rPr>
          <w:color w:val="111111"/>
          <w:sz w:val="28"/>
          <w:szCs w:val="28"/>
        </w:rPr>
        <w:t xml:space="preserve"> </w:t>
      </w:r>
      <w:r w:rsidRPr="00BB673A">
        <w:rPr>
          <w:color w:val="111111"/>
          <w:sz w:val="28"/>
          <w:szCs w:val="28"/>
        </w:rPr>
        <w:t>Содержание психолого-педагогической работы с детьми 2-7 лет осуществляется по пяти образовательным областям.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Содержание работы ориентировано на разностороннее развитие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с учётом их возрастных</w:t>
      </w:r>
      <w:r w:rsidRPr="00BB673A">
        <w:rPr>
          <w:color w:val="111111"/>
          <w:sz w:val="28"/>
          <w:szCs w:val="28"/>
        </w:rPr>
        <w:t> и индивидуальных особенностей. Задачи психолого-педагогической работы по формированию физических, интеллектуальных и личностных качеств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B673A">
        <w:rPr>
          <w:color w:val="111111"/>
          <w:sz w:val="28"/>
          <w:szCs w:val="28"/>
        </w:rPr>
        <w:t xml:space="preserve"> решаются интегрировано в ходе освоения всех образовательных областей наряду с </w:t>
      </w:r>
      <w:r w:rsidRPr="00BB673A">
        <w:rPr>
          <w:color w:val="111111"/>
          <w:sz w:val="28"/>
          <w:szCs w:val="28"/>
        </w:rPr>
        <w:lastRenderedPageBreak/>
        <w:t>задачами, отражающими специфику каждой образовательной области, с обязательным психологическим сопровождением.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</w:t>
      </w:r>
      <w:proofErr w:type="gramStart"/>
      <w:r w:rsidRPr="00BB673A">
        <w:rPr>
          <w:color w:val="111111"/>
          <w:sz w:val="28"/>
          <w:szCs w:val="28"/>
        </w:rPr>
        <w:t>в-</w:t>
      </w:r>
      <w:proofErr w:type="gramEnd"/>
      <w:r w:rsidRPr="00BB673A">
        <w:rPr>
          <w:color w:val="111111"/>
          <w:sz w:val="28"/>
          <w:szCs w:val="28"/>
        </w:rPr>
        <w:t xml:space="preserve"> как в совместной деятельности взрослого и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B673A">
        <w:rPr>
          <w:color w:val="111111"/>
          <w:sz w:val="28"/>
          <w:szCs w:val="28"/>
        </w:rPr>
        <w:t>, так в самостоятельной деятельности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BB673A">
        <w:rPr>
          <w:color w:val="111111"/>
          <w:sz w:val="28"/>
          <w:szCs w:val="28"/>
        </w:rPr>
        <w:t>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Основные цели и задачи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Формирование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 безопасности</w:t>
      </w:r>
      <w:r w:rsidRPr="00BB673A">
        <w:rPr>
          <w:color w:val="111111"/>
          <w:sz w:val="28"/>
          <w:szCs w:val="28"/>
        </w:rPr>
        <w:t>. Это формирование первичных представлений о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безопасном поведении в быту</w:t>
      </w:r>
      <w:r w:rsidRPr="00BB673A">
        <w:rPr>
          <w:color w:val="111111"/>
          <w:sz w:val="28"/>
          <w:szCs w:val="28"/>
        </w:rPr>
        <w:t>, социуме, природе.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Воспитание осознанного отношения к выполнению правил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BB673A">
        <w:rPr>
          <w:color w:val="111111"/>
          <w:sz w:val="28"/>
          <w:szCs w:val="28"/>
        </w:rPr>
        <w:t>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Формирование элементарных представлений о правилах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дорожного движения</w:t>
      </w:r>
      <w:r w:rsidRPr="00BB673A">
        <w:rPr>
          <w:color w:val="111111"/>
          <w:sz w:val="28"/>
          <w:szCs w:val="28"/>
        </w:rPr>
        <w:t>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Воспитание осознанного отношения к необходимости выполнения этих правил.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При организации образовательного процесса </w:t>
      </w:r>
      <w:r w:rsidRPr="00BB673A">
        <w:rPr>
          <w:color w:val="111111"/>
          <w:sz w:val="28"/>
          <w:szCs w:val="28"/>
          <w:bdr w:val="none" w:sz="0" w:space="0" w:color="auto" w:frame="1"/>
        </w:rPr>
        <w:t>важно</w:t>
      </w:r>
      <w:r w:rsidRPr="00BB673A">
        <w:rPr>
          <w:color w:val="111111"/>
          <w:sz w:val="28"/>
          <w:szCs w:val="28"/>
        </w:rPr>
        <w:t>: составление перспективного плана по ОБЖ на год; анализ работы с детьми по ОБДЖ для разработки технологических карт траектории развития ребенка;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Содержание занятий и других видов деятельности должно быть реализовано по всем разделам.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proofErr w:type="gramStart"/>
      <w:r w:rsidRPr="00BB673A">
        <w:rPr>
          <w:color w:val="111111"/>
          <w:sz w:val="28"/>
          <w:szCs w:val="28"/>
        </w:rPr>
        <w:t>Необходимо помнить, что важно то, чтобы все разделы программы были четко учтены в работ с детьми, иначе о дети окажутся незащищенными от представленных в нем определенных источников опасности.</w:t>
      </w:r>
      <w:proofErr w:type="gramEnd"/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Работа с детьми по ОБЖ должна проводиться систематически, весь учебный год, при гибком распределении программного материала в течение недели.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Формы организации учебно-воспитательного процесса и методы работы с </w:t>
      </w:r>
      <w:r w:rsidRPr="00BB673A">
        <w:rPr>
          <w:color w:val="111111"/>
          <w:sz w:val="28"/>
          <w:szCs w:val="28"/>
          <w:bdr w:val="none" w:sz="0" w:space="0" w:color="auto" w:frame="1"/>
        </w:rPr>
        <w:t>детьми</w:t>
      </w:r>
      <w:r w:rsidRPr="00BB673A">
        <w:rPr>
          <w:color w:val="111111"/>
          <w:sz w:val="28"/>
          <w:szCs w:val="28"/>
        </w:rPr>
        <w:t>: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-занятия, игры- занятия;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праздники, развлечения, досуги;</w:t>
      </w:r>
    </w:p>
    <w:p w:rsidR="00183978" w:rsidRPr="00BB673A" w:rsidRDefault="00BB673A" w:rsidP="00BB673A">
      <w:pPr>
        <w:shd w:val="clear" w:color="auto" w:fill="FFFFFF"/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83978" w:rsidRPr="00BB673A">
        <w:rPr>
          <w:rFonts w:ascii="Times New Roman" w:hAnsi="Times New Roman" w:cs="Times New Roman"/>
          <w:color w:val="111111"/>
          <w:sz w:val="28"/>
          <w:szCs w:val="28"/>
        </w:rPr>
        <w:t>- беседы.</w:t>
      </w:r>
      <w:r w:rsidR="00183978" w:rsidRPr="00BB67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83978" w:rsidRPr="00BB673A">
        <w:rPr>
          <w:rFonts w:ascii="Times New Roman" w:eastAsia="Times New Roman" w:hAnsi="Times New Roman" w:cs="Times New Roman"/>
          <w:color w:val="111111"/>
          <w:sz w:val="28"/>
          <w:szCs w:val="28"/>
        </w:rPr>
        <w:t>Темы для бесе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183978" w:rsidRPr="00BB67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детьми</w:t>
      </w:r>
      <w:r w:rsidR="00183978" w:rsidRPr="00BB673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1.Взаимная забота и помощь в семье.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2.Опасные предметы.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3.Опасные ситуации дома.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4.Один дома.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5.Если ребёнок потерялся.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6.Огонь наш друг, огонь наш враг.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7.О правилах пожарной безопасности.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8.Правила поведения на воде.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9.Небезопасные зимние забавы.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10.Поведение ребёнка на детской площадке.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11. Как устроен мой организм.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12.Соблюдаем режим дня.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13.Бережем своё здоровье.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14. О правильном питании и пользе витаминов.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15. Правила первой помощи.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16. Правила безопасного поведения на улицах.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17.Дорожные знаки.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18. О правилах поведения в транспорте.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19. Правила поведения на природе.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20.Опасные насекомые.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21. Ядовитые растения.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22. Не все грибы съедобны.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23. Правила поведения при грозе.</w:t>
      </w:r>
    </w:p>
    <w:p w:rsidR="00183978" w:rsidRPr="00183978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3978">
        <w:rPr>
          <w:rFonts w:ascii="Times New Roman" w:eastAsia="Times New Roman" w:hAnsi="Times New Roman" w:cs="Times New Roman"/>
          <w:color w:val="111111"/>
          <w:sz w:val="28"/>
          <w:szCs w:val="28"/>
        </w:rPr>
        <w:t>24.Правила поведения при общении с животными.</w:t>
      </w:r>
    </w:p>
    <w:p w:rsidR="00183978" w:rsidRPr="00BB673A" w:rsidRDefault="00183978" w:rsidP="00BB673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673A">
        <w:rPr>
          <w:rFonts w:ascii="Times New Roman" w:eastAsia="Times New Roman" w:hAnsi="Times New Roman" w:cs="Times New Roman"/>
          <w:color w:val="111111"/>
          <w:sz w:val="28"/>
          <w:szCs w:val="28"/>
        </w:rPr>
        <w:t>25. Помощь при укусах;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тренинги;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дидактические игры, подвижные игры, сюжетно-ролевые игры;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наблюдения, экскурсии, целевые прогулки,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заучивание стихов по ОБЖ, стихотворения;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отгадывание загадок, кроссвордов;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чтение художественной литературы,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рассматривание иллюстраций по теме, альбомов;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сбор фотоматериалов, просмотр видео фильмов;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театрализованные представления,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обыгрывание ситуаций </w:t>
      </w:r>
      <w:r w:rsidRPr="00BB673A">
        <w:rPr>
          <w:i/>
          <w:iCs/>
          <w:color w:val="111111"/>
          <w:sz w:val="28"/>
          <w:szCs w:val="28"/>
          <w:bdr w:val="none" w:sz="0" w:space="0" w:color="auto" w:frame="1"/>
        </w:rPr>
        <w:t>(правильного и не правильного поведения)</w:t>
      </w:r>
      <w:r w:rsidRPr="00BB673A">
        <w:rPr>
          <w:color w:val="111111"/>
          <w:sz w:val="28"/>
          <w:szCs w:val="28"/>
        </w:rPr>
        <w:t>;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lastRenderedPageBreak/>
        <w:t xml:space="preserve">- встреча с интересными </w:t>
      </w:r>
      <w:r w:rsidR="00BB673A">
        <w:rPr>
          <w:color w:val="111111"/>
          <w:sz w:val="28"/>
          <w:szCs w:val="28"/>
        </w:rPr>
        <w:t>людьми (сотрудниками ГИБДД, МЧС)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участие в конкурсах разного уровня прямых и дистанционных, как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B673A">
        <w:rPr>
          <w:color w:val="111111"/>
          <w:sz w:val="28"/>
          <w:szCs w:val="28"/>
        </w:rPr>
        <w:t>, так и педагогов,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 xml:space="preserve">- </w:t>
      </w:r>
      <w:proofErr w:type="spellStart"/>
      <w:r w:rsidRPr="00BB673A">
        <w:rPr>
          <w:color w:val="111111"/>
          <w:sz w:val="28"/>
          <w:szCs w:val="28"/>
        </w:rPr>
        <w:t>мультимедийные</w:t>
      </w:r>
      <w:proofErr w:type="spellEnd"/>
      <w:r w:rsidRPr="00BB673A">
        <w:rPr>
          <w:color w:val="111111"/>
          <w:sz w:val="28"/>
          <w:szCs w:val="28"/>
        </w:rPr>
        <w:t xml:space="preserve"> презентации </w:t>
      </w:r>
      <w:r w:rsidRPr="00BB673A">
        <w:rPr>
          <w:i/>
          <w:iCs/>
          <w:color w:val="111111"/>
          <w:sz w:val="28"/>
          <w:szCs w:val="28"/>
          <w:bdr w:val="none" w:sz="0" w:space="0" w:color="auto" w:frame="1"/>
        </w:rPr>
        <w:t>(когда нельзя рассказать, а только показать)</w:t>
      </w:r>
      <w:r w:rsidRPr="00BB673A">
        <w:rPr>
          <w:color w:val="111111"/>
          <w:sz w:val="28"/>
          <w:szCs w:val="28"/>
        </w:rPr>
        <w:t>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Они должны быть яркими и привлекательными, заинтересовывать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B673A">
        <w:rPr>
          <w:color w:val="111111"/>
          <w:sz w:val="28"/>
          <w:szCs w:val="28"/>
        </w:rPr>
        <w:t>. Чаще использовать наблюдения в реальной обстановке. Использовать кружковую и театрализованную деятельности.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Для формирования навыков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дошкольников</w:t>
      </w:r>
      <w:r w:rsidRPr="00BB673A">
        <w:rPr>
          <w:color w:val="111111"/>
          <w:sz w:val="28"/>
          <w:szCs w:val="28"/>
        </w:rPr>
        <w:t> необходимо создать предметно-развивающую среду в группе. В неё </w:t>
      </w:r>
      <w:r w:rsidRPr="00BB673A">
        <w:rPr>
          <w:color w:val="111111"/>
          <w:sz w:val="28"/>
          <w:szCs w:val="28"/>
          <w:u w:val="single"/>
          <w:bdr w:val="none" w:sz="0" w:space="0" w:color="auto" w:frame="1"/>
        </w:rPr>
        <w:t>входит</w:t>
      </w:r>
      <w:r w:rsidRPr="00BB673A">
        <w:rPr>
          <w:color w:val="111111"/>
          <w:sz w:val="28"/>
          <w:szCs w:val="28"/>
        </w:rPr>
        <w:t>: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оформление уголка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BB673A">
        <w:rPr>
          <w:color w:val="111111"/>
          <w:sz w:val="28"/>
          <w:szCs w:val="28"/>
        </w:rPr>
        <w:t>, который содержит </w:t>
      </w:r>
      <w:r w:rsidRPr="00BB673A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BB673A">
        <w:rPr>
          <w:color w:val="111111"/>
          <w:sz w:val="28"/>
          <w:szCs w:val="28"/>
        </w:rPr>
        <w:t>: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 xml:space="preserve">(план-схема района, где находится </w:t>
      </w:r>
      <w:proofErr w:type="spellStart"/>
      <w:r w:rsidRPr="00BB673A">
        <w:rPr>
          <w:color w:val="111111"/>
          <w:sz w:val="28"/>
          <w:szCs w:val="28"/>
        </w:rPr>
        <w:t>д</w:t>
      </w:r>
      <w:proofErr w:type="spellEnd"/>
      <w:r w:rsidRPr="00BB673A">
        <w:rPr>
          <w:color w:val="111111"/>
          <w:sz w:val="28"/>
          <w:szCs w:val="28"/>
        </w:rPr>
        <w:t>/сад, макет улицы с дорожными знаками, иллюстрации т. д.).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- подбор дидактических игр, демонстрационных пособий методической литературы, детской художественной литературы по ОБЖ и ПДД,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Творческий подход педагога к оформлению развивающей предметно-пространственной среды, играет огромную роль в успешном решении образовательных задач.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Привлечение родителей к совместной работе также обеспечивает возможность достижения успеха по овладению детьми необходимыми правилами и навыками раздела </w:t>
      </w:r>
      <w:r w:rsidRPr="00BB673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673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BB673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673A">
        <w:rPr>
          <w:color w:val="111111"/>
          <w:sz w:val="28"/>
          <w:szCs w:val="28"/>
        </w:rPr>
        <w:t>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Представленная система работы по ОБЖ должна эффективно способствовать выполнению задач образования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B673A">
        <w:rPr>
          <w:color w:val="111111"/>
          <w:sz w:val="28"/>
          <w:szCs w:val="28"/>
        </w:rPr>
        <w:t>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Работа с родителями.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Работу с родителями необходимо планировать, ведь круг проблем связанный с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безопасностью</w:t>
      </w:r>
      <w:r w:rsidRPr="00BB673A">
        <w:rPr>
          <w:color w:val="111111"/>
          <w:sz w:val="28"/>
          <w:szCs w:val="28"/>
        </w:rPr>
        <w:t> ребёнка невозможно решить только в рамках ДОУ, поэтому необходим тесный контакт с родителями.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Нужно помнить, что главное- это личный пример родителей, воспитателей. Каждому нужно знать правила поведения в экстремальных ситуациях, и научиться самостоятельно, принимать решение и тогда не случится беды.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Придерживаться системы педагогических условий, включающих поэтапное взаимодействие трех субъектов образовательного процесса </w:t>
      </w:r>
      <w:r w:rsidRPr="00BB673A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– дети - родители)</w:t>
      </w:r>
      <w:r w:rsidRPr="00BB673A">
        <w:rPr>
          <w:color w:val="111111"/>
          <w:sz w:val="28"/>
          <w:szCs w:val="28"/>
        </w:rPr>
        <w:t>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Важно уделять значительное внимание примеру взрослых. Необходимо, чтобы родители осознали, что нельзя требовать от ребёнка каких- либо правил поведения, если они сами не всегда им следуют.</w:t>
      </w:r>
    </w:p>
    <w:p w:rsidR="00BB673A" w:rsidRDefault="00BB673A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Формы работы с родителями</w:t>
      </w:r>
      <w:r w:rsidRPr="00BB673A">
        <w:rPr>
          <w:color w:val="111111"/>
          <w:sz w:val="28"/>
          <w:szCs w:val="28"/>
        </w:rPr>
        <w:t>: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proofErr w:type="gramStart"/>
      <w:r w:rsidRPr="00BB673A">
        <w:rPr>
          <w:color w:val="111111"/>
          <w:sz w:val="28"/>
          <w:szCs w:val="28"/>
        </w:rPr>
        <w:t>- родит</w:t>
      </w:r>
      <w:r w:rsidR="00BB673A" w:rsidRPr="00BB673A">
        <w:rPr>
          <w:color w:val="111111"/>
          <w:sz w:val="28"/>
          <w:szCs w:val="28"/>
        </w:rPr>
        <w:t>ельские собрания; круглые столы</w:t>
      </w:r>
      <w:r w:rsidRPr="00BB673A">
        <w:rPr>
          <w:color w:val="111111"/>
          <w:sz w:val="28"/>
          <w:szCs w:val="28"/>
        </w:rPr>
        <w:t>;</w:t>
      </w:r>
      <w:r w:rsidR="00BB673A" w:rsidRPr="00BB673A">
        <w:rPr>
          <w:color w:val="111111"/>
          <w:sz w:val="28"/>
          <w:szCs w:val="28"/>
        </w:rPr>
        <w:t xml:space="preserve"> 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консультации</w:t>
      </w:r>
      <w:r w:rsidR="00BB673A" w:rsidRPr="00BB673A">
        <w:rPr>
          <w:color w:val="111111"/>
          <w:sz w:val="28"/>
          <w:szCs w:val="28"/>
        </w:rPr>
        <w:t xml:space="preserve">; </w:t>
      </w:r>
      <w:r w:rsidRPr="00BB673A">
        <w:rPr>
          <w:color w:val="111111"/>
          <w:sz w:val="28"/>
          <w:szCs w:val="28"/>
        </w:rPr>
        <w:t>оформление наглядной информации </w:t>
      </w:r>
      <w:r w:rsidRPr="00BB673A">
        <w:rPr>
          <w:i/>
          <w:iCs/>
          <w:color w:val="111111"/>
          <w:sz w:val="28"/>
          <w:szCs w:val="28"/>
          <w:bdr w:val="none" w:sz="0" w:space="0" w:color="auto" w:frame="1"/>
        </w:rPr>
        <w:t>(папок- передвижек, стендов, родительских уголков)</w:t>
      </w:r>
      <w:r w:rsidRPr="00BB673A">
        <w:rPr>
          <w:color w:val="111111"/>
          <w:sz w:val="28"/>
          <w:szCs w:val="28"/>
        </w:rPr>
        <w:t>;</w:t>
      </w:r>
      <w:r w:rsidR="00BB673A">
        <w:rPr>
          <w:color w:val="111111"/>
          <w:sz w:val="28"/>
          <w:szCs w:val="28"/>
        </w:rPr>
        <w:t xml:space="preserve"> </w:t>
      </w:r>
      <w:r w:rsidRPr="00BB673A">
        <w:rPr>
          <w:color w:val="111111"/>
          <w:sz w:val="28"/>
          <w:szCs w:val="28"/>
        </w:rPr>
        <w:t>совместные мероприятия с </w:t>
      </w:r>
      <w:r w:rsidRPr="00BB673A">
        <w:rPr>
          <w:color w:val="111111"/>
          <w:sz w:val="28"/>
          <w:szCs w:val="28"/>
          <w:bdr w:val="none" w:sz="0" w:space="0" w:color="auto" w:frame="1"/>
        </w:rPr>
        <w:t>приглашением</w:t>
      </w:r>
      <w:r w:rsidRPr="00BB673A">
        <w:rPr>
          <w:color w:val="111111"/>
          <w:sz w:val="28"/>
          <w:szCs w:val="28"/>
        </w:rPr>
        <w:t>: медицинских работников, полицейского, пожарника, анкет</w:t>
      </w:r>
      <w:r w:rsidR="00BB673A" w:rsidRPr="00BB673A">
        <w:rPr>
          <w:color w:val="111111"/>
          <w:sz w:val="28"/>
          <w:szCs w:val="28"/>
        </w:rPr>
        <w:t>ирование родителей.</w:t>
      </w:r>
      <w:proofErr w:type="gramEnd"/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BB673A">
        <w:rPr>
          <w:color w:val="111111"/>
          <w:sz w:val="28"/>
          <w:szCs w:val="28"/>
        </w:rPr>
        <w:t>- это не просто сумма усвоенных знаний, а умение правильно себя вести в различных ситуациях.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Кроме того, дети могут оказаться в непредсказуемой ситуации на улице дома, поэтому главная задача педагога- стимулирование развития у них самостоятельности и ответственности.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В связи с этим внимание надо уделять организации различных видов деятельности и приобретению детьми опыта.</w:t>
      </w:r>
    </w:p>
    <w:p w:rsidR="00183978" w:rsidRPr="00BB673A" w:rsidRDefault="00183978" w:rsidP="00BB673A">
      <w:pPr>
        <w:pStyle w:val="a3"/>
        <w:shd w:val="clear" w:color="auto" w:fill="FFFFFF"/>
        <w:spacing w:before="120" w:beforeAutospacing="0" w:after="120" w:afterAutospacing="0"/>
        <w:ind w:firstLine="284"/>
        <w:rPr>
          <w:color w:val="111111"/>
          <w:sz w:val="28"/>
          <w:szCs w:val="28"/>
        </w:rPr>
      </w:pPr>
      <w:r w:rsidRPr="00BB673A">
        <w:rPr>
          <w:color w:val="111111"/>
          <w:sz w:val="28"/>
          <w:szCs w:val="28"/>
        </w:rPr>
        <w:t>Ведь всё, чему учат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B673A">
        <w:rPr>
          <w:color w:val="111111"/>
          <w:sz w:val="28"/>
          <w:szCs w:val="28"/>
        </w:rPr>
        <w:t>, они должны применять в реальной </w:t>
      </w:r>
      <w:r w:rsidRPr="00BB6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 на практике</w:t>
      </w:r>
      <w:r w:rsidRPr="00BB673A">
        <w:rPr>
          <w:color w:val="111111"/>
          <w:sz w:val="28"/>
          <w:szCs w:val="28"/>
        </w:rPr>
        <w:t>.</w:t>
      </w:r>
    </w:p>
    <w:p w:rsidR="00183978" w:rsidRPr="00BB673A" w:rsidRDefault="00183978" w:rsidP="00BB673A">
      <w:pPr>
        <w:spacing w:before="120" w:after="12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183978" w:rsidRPr="00BB673A" w:rsidSect="00D5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9C3"/>
    <w:rsid w:val="00183978"/>
    <w:rsid w:val="006D7A96"/>
    <w:rsid w:val="00A729C3"/>
    <w:rsid w:val="00BB673A"/>
    <w:rsid w:val="00D56552"/>
    <w:rsid w:val="00F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4</cp:revision>
  <dcterms:created xsi:type="dcterms:W3CDTF">2018-10-01T13:37:00Z</dcterms:created>
  <dcterms:modified xsi:type="dcterms:W3CDTF">2018-11-12T03:49:00Z</dcterms:modified>
</cp:coreProperties>
</file>